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9" w:rsidRPr="009A6BA2" w:rsidRDefault="00A301F9" w:rsidP="009673C3">
      <w:pPr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</w:p>
    <w:p w:rsidR="00A301F9" w:rsidRPr="009A6BA2" w:rsidRDefault="00A301F9" w:rsidP="009673C3">
      <w:pPr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</w:p>
    <w:p w:rsidR="00A301F9" w:rsidRPr="009A6BA2" w:rsidRDefault="00A301F9" w:rsidP="009673C3">
      <w:pPr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</w:p>
    <w:p w:rsidR="00A301F9" w:rsidRPr="00F36923" w:rsidRDefault="00A301F9" w:rsidP="009673C3">
      <w:pPr>
        <w:spacing w:line="360" w:lineRule="auto"/>
        <w:jc w:val="center"/>
        <w:rPr>
          <w:rFonts w:eastAsia="仿宋_GB2312"/>
          <w:color w:val="000000"/>
          <w:szCs w:val="21"/>
        </w:rPr>
      </w:pPr>
    </w:p>
    <w:p w:rsidR="00A01F59" w:rsidRPr="00A01F59" w:rsidRDefault="00A01F59" w:rsidP="00A01F59">
      <w:pPr>
        <w:spacing w:line="360" w:lineRule="auto"/>
        <w:rPr>
          <w:rFonts w:eastAsia="仿宋_GB2312"/>
          <w:color w:val="000000"/>
          <w:sz w:val="28"/>
          <w:szCs w:val="28"/>
        </w:rPr>
      </w:pPr>
    </w:p>
    <w:p w:rsidR="006D7179" w:rsidRPr="007133AE" w:rsidRDefault="009323CE" w:rsidP="00FA1FBD">
      <w:pPr>
        <w:spacing w:line="360" w:lineRule="auto"/>
        <w:jc w:val="right"/>
        <w:rPr>
          <w:rFonts w:ascii="仿宋" w:eastAsia="仿宋" w:hAnsi="仿宋"/>
          <w:sz w:val="32"/>
        </w:rPr>
      </w:pPr>
      <w:r w:rsidRPr="000E2FB1">
        <w:rPr>
          <w:rFonts w:ascii="仿宋_GB2312" w:eastAsia="仿宋_GB2312" w:hAnsi="仿宋" w:hint="eastAsia"/>
          <w:sz w:val="32"/>
        </w:rPr>
        <w:t>营辽开</w:t>
      </w:r>
      <w:r w:rsidR="00D66CD9" w:rsidRPr="000E2FB1">
        <w:rPr>
          <w:rFonts w:ascii="仿宋_GB2312" w:eastAsia="仿宋_GB2312" w:hAnsi="仿宋" w:hint="eastAsia"/>
          <w:sz w:val="32"/>
        </w:rPr>
        <w:t>管</w:t>
      </w:r>
      <w:r w:rsidRPr="000E2FB1">
        <w:rPr>
          <w:rFonts w:ascii="仿宋_GB2312" w:eastAsia="仿宋_GB2312" w:hAnsi="仿宋" w:hint="eastAsia"/>
          <w:sz w:val="32"/>
        </w:rPr>
        <w:t>发</w:t>
      </w:r>
      <w:r w:rsidR="000F04C5" w:rsidRPr="000E2FB1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〔</w:t>
      </w:r>
      <w:r w:rsidR="000F04C5" w:rsidRPr="000E2FB1">
        <w:rPr>
          <w:rFonts w:eastAsia="仿宋_GB2312"/>
          <w:sz w:val="32"/>
        </w:rPr>
        <w:t>2018</w:t>
      </w:r>
      <w:r w:rsidR="000F04C5" w:rsidRPr="000E2FB1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〕</w:t>
      </w:r>
      <w:r w:rsidR="00E54C07" w:rsidRPr="000E2FB1">
        <w:rPr>
          <w:rFonts w:eastAsia="仿宋_GB2312"/>
          <w:sz w:val="32"/>
        </w:rPr>
        <w:t>8</w:t>
      </w:r>
      <w:r w:rsidR="006D7179" w:rsidRPr="000E2FB1">
        <w:rPr>
          <w:rFonts w:ascii="仿宋_GB2312" w:eastAsia="仿宋_GB2312" w:hAnsi="仿宋" w:hint="eastAsia"/>
          <w:sz w:val="32"/>
        </w:rPr>
        <w:t>号</w:t>
      </w:r>
      <w:r w:rsidR="002A0245">
        <w:rPr>
          <w:rFonts w:ascii="仿宋" w:eastAsia="仿宋" w:hAnsi="仿宋" w:hint="eastAsia"/>
          <w:sz w:val="32"/>
        </w:rPr>
        <w:t xml:space="preserve">       </w:t>
      </w:r>
      <w:r w:rsidR="00FA1FBD">
        <w:rPr>
          <w:rFonts w:ascii="仿宋" w:eastAsia="仿宋" w:hAnsi="仿宋" w:hint="eastAsia"/>
          <w:sz w:val="32"/>
        </w:rPr>
        <w:t xml:space="preserve">   </w:t>
      </w:r>
      <w:r w:rsidR="002A0245">
        <w:rPr>
          <w:rFonts w:ascii="仿宋" w:eastAsia="仿宋" w:hAnsi="仿宋" w:hint="eastAsia"/>
          <w:sz w:val="32"/>
        </w:rPr>
        <w:t xml:space="preserve">   </w:t>
      </w:r>
      <w:r w:rsidR="006D7179" w:rsidRPr="007133AE">
        <w:rPr>
          <w:rFonts w:ascii="仿宋" w:eastAsia="仿宋" w:hAnsi="仿宋" w:hint="eastAsia"/>
          <w:sz w:val="32"/>
        </w:rPr>
        <w:t xml:space="preserve">   签发人：</w:t>
      </w:r>
      <w:r w:rsidR="00197ED8" w:rsidRPr="000E2FB1">
        <w:rPr>
          <w:rFonts w:ascii="楷体" w:eastAsia="楷体" w:hAnsi="楷体" w:hint="eastAsia"/>
          <w:sz w:val="32"/>
        </w:rPr>
        <w:t>韩</w:t>
      </w:r>
      <w:r w:rsidR="00B21FC8" w:rsidRPr="000E2FB1">
        <w:rPr>
          <w:rFonts w:ascii="楷体" w:eastAsia="楷体" w:hAnsi="楷体" w:hint="eastAsia"/>
          <w:sz w:val="32"/>
        </w:rPr>
        <w:t>丹根</w:t>
      </w:r>
    </w:p>
    <w:p w:rsidR="00A301F9" w:rsidRPr="00F36923" w:rsidRDefault="00A301F9" w:rsidP="00FA1FBD">
      <w:pPr>
        <w:spacing w:line="360" w:lineRule="auto"/>
        <w:jc w:val="right"/>
        <w:rPr>
          <w:rFonts w:ascii="仿宋_GB2312" w:eastAsia="仿宋_GB2312"/>
          <w:sz w:val="52"/>
          <w:szCs w:val="52"/>
        </w:rPr>
      </w:pPr>
    </w:p>
    <w:p w:rsidR="00197ED8" w:rsidRPr="00C064E5" w:rsidRDefault="001C2686" w:rsidP="001139F1">
      <w:pPr>
        <w:spacing w:line="6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C2686">
        <w:rPr>
          <w:rFonts w:ascii="宋体" w:hAnsi="宋体" w:hint="eastAsia"/>
          <w:b/>
          <w:bCs/>
          <w:sz w:val="44"/>
          <w:szCs w:val="44"/>
        </w:rPr>
        <w:t>辽河经济开发区工业企业帮扶方案</w:t>
      </w:r>
    </w:p>
    <w:p w:rsidR="00C064E5" w:rsidRDefault="00C064E5" w:rsidP="00975431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0F7F1B">
        <w:rPr>
          <w:rFonts w:eastAsia="仿宋_GB2312"/>
          <w:sz w:val="32"/>
          <w:szCs w:val="32"/>
        </w:rPr>
        <w:t>为认真贯彻落实党中央、国务院关于全面振兴东北老工业基地的战略部署，主动适应经济发展新常态，全面提升开发区营商环境，有效解决开发区工业企业在投产运营阶段存在的困难和问题，不断提升开发区对企业服务水平，准确掌握开发区各类企业和生产经营单位的基本情况，推进工业经济稳增长、调结构、降成本、提质量、增效益。现制定开发区工业企业帮扶方案。</w:t>
      </w:r>
    </w:p>
    <w:p w:rsidR="001C2686" w:rsidRPr="000E2FB1" w:rsidRDefault="001C2686" w:rsidP="002B02A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2FB1">
        <w:rPr>
          <w:rFonts w:ascii="黑体" w:eastAsia="黑体" w:hAnsi="黑体" w:hint="eastAsia"/>
          <w:sz w:val="32"/>
          <w:szCs w:val="32"/>
        </w:rPr>
        <w:t>一、指导思想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为深入贯彻落实全市优化营商环境推进项目建设大会精神，坚持稳中求进的工作总基调，以推进供给侧结构性改革为主线，积极应对经济下行压力，尊重企业市场主体地位，积极帮助企业解决生产运行中存在的困难和问题，增强企业信心，释放发展活力，优化营商环境，促进工业经济平稳健</w:t>
      </w:r>
      <w:r w:rsidRPr="000F7F1B">
        <w:rPr>
          <w:rFonts w:eastAsia="仿宋_GB2312"/>
          <w:sz w:val="32"/>
          <w:szCs w:val="32"/>
        </w:rPr>
        <w:lastRenderedPageBreak/>
        <w:t>康发展。</w:t>
      </w:r>
    </w:p>
    <w:p w:rsidR="001C2686" w:rsidRPr="000E2FB1" w:rsidRDefault="001C2686" w:rsidP="002B02A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2FB1">
        <w:rPr>
          <w:rFonts w:ascii="黑体" w:eastAsia="黑体" w:hAnsi="黑体"/>
          <w:sz w:val="32"/>
          <w:szCs w:val="32"/>
        </w:rPr>
        <w:t>二、工作目标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通过开展定向帮扶和综合施策，采取企业联络员制度，一是扶优扶强，帮助营口锦豪农贸有限公司、萨固密（营口）密封系统有限公司等企业达产增产；二是扶弱帮困，帮助营口旭辰玻纤有限公司等企业增产增效；三是扶小做大，帮助营口翰为科技有限公司、营口众友饲料有限公司、营口华虹服装印花有限公司等产品有潜力的小型企业加快成长。确保开发区工业经济总量稳中有增，完成年度工业指标，指标增幅高于全市平均水平；四是盘活闲置资产，制定行之有效工作方案和任务分解，全面建立覆盖开发区全部企业的联络员制度。</w:t>
      </w:r>
    </w:p>
    <w:p w:rsidR="000F7F1B" w:rsidRPr="000E2FB1" w:rsidRDefault="000F7F1B" w:rsidP="002B02A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2FB1">
        <w:rPr>
          <w:rFonts w:ascii="黑体" w:eastAsia="黑体" w:hAnsi="黑体"/>
          <w:sz w:val="32"/>
          <w:szCs w:val="32"/>
        </w:rPr>
        <w:t>三、成立领导小组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组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长：韩丹根</w:t>
      </w:r>
      <w:r w:rsidRPr="000F7F1B">
        <w:rPr>
          <w:rFonts w:eastAsia="仿宋_GB2312"/>
          <w:sz w:val="32"/>
          <w:szCs w:val="32"/>
        </w:rPr>
        <w:t xml:space="preserve">      </w:t>
      </w:r>
      <w:r w:rsidRPr="000F7F1B">
        <w:rPr>
          <w:rFonts w:eastAsia="仿宋_GB2312"/>
          <w:sz w:val="32"/>
          <w:szCs w:val="32"/>
        </w:rPr>
        <w:t>管委会主任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副组长：韩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跃</w:t>
      </w:r>
      <w:r w:rsidRPr="000F7F1B">
        <w:rPr>
          <w:rFonts w:eastAsia="仿宋_GB2312"/>
          <w:sz w:val="32"/>
          <w:szCs w:val="32"/>
        </w:rPr>
        <w:t xml:space="preserve">      </w:t>
      </w:r>
      <w:r w:rsidRPr="000F7F1B">
        <w:rPr>
          <w:rFonts w:eastAsia="仿宋_GB2312"/>
          <w:sz w:val="32"/>
          <w:szCs w:val="32"/>
        </w:rPr>
        <w:t>管委会副主任</w:t>
      </w:r>
    </w:p>
    <w:p w:rsidR="000F7F1B" w:rsidRPr="000F7F1B" w:rsidRDefault="000F7F1B" w:rsidP="002B02A8">
      <w:pPr>
        <w:ind w:firstLineChars="600" w:firstLine="192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贾振宇</w:t>
      </w:r>
      <w:r w:rsidRPr="000F7F1B">
        <w:rPr>
          <w:rFonts w:eastAsia="仿宋_GB2312"/>
          <w:sz w:val="32"/>
          <w:szCs w:val="32"/>
        </w:rPr>
        <w:t xml:space="preserve">      </w:t>
      </w:r>
      <w:r w:rsidRPr="000F7F1B">
        <w:rPr>
          <w:rFonts w:eastAsia="仿宋_GB2312"/>
          <w:sz w:val="32"/>
          <w:szCs w:val="32"/>
        </w:rPr>
        <w:t>管委会副主任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成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员：尹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玉</w:t>
      </w:r>
      <w:r w:rsidRPr="000F7F1B">
        <w:rPr>
          <w:rFonts w:eastAsia="仿宋_GB2312"/>
          <w:sz w:val="32"/>
          <w:szCs w:val="32"/>
        </w:rPr>
        <w:t xml:space="preserve"> 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史云峰</w:t>
      </w:r>
      <w:r w:rsidRPr="000F7F1B">
        <w:rPr>
          <w:rFonts w:eastAsia="仿宋_GB2312"/>
          <w:sz w:val="32"/>
          <w:szCs w:val="32"/>
        </w:rPr>
        <w:t xml:space="preserve"> 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张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恒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刘庆男</w:t>
      </w:r>
    </w:p>
    <w:p w:rsidR="000F7F1B" w:rsidRPr="000F7F1B" w:rsidRDefault="000F7F1B" w:rsidP="002B02A8">
      <w:pPr>
        <w:ind w:firstLineChars="600" w:firstLine="192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范作森</w:t>
      </w:r>
      <w:r w:rsidRPr="000F7F1B">
        <w:rPr>
          <w:rFonts w:eastAsia="仿宋_GB2312"/>
          <w:sz w:val="32"/>
          <w:szCs w:val="32"/>
        </w:rPr>
        <w:t xml:space="preserve"> 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栾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勇</w:t>
      </w:r>
      <w:r w:rsidRPr="000F7F1B">
        <w:rPr>
          <w:rFonts w:eastAsia="仿宋_GB2312"/>
          <w:sz w:val="32"/>
          <w:szCs w:val="32"/>
        </w:rPr>
        <w:t xml:space="preserve"> 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李宝成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刘哲铭</w:t>
      </w:r>
      <w:r w:rsidRPr="000F7F1B">
        <w:rPr>
          <w:rFonts w:eastAsia="仿宋_GB2312"/>
          <w:sz w:val="32"/>
          <w:szCs w:val="32"/>
        </w:rPr>
        <w:t xml:space="preserve">  </w:t>
      </w:r>
    </w:p>
    <w:p w:rsidR="000F7F1B" w:rsidRPr="000F7F1B" w:rsidRDefault="000F7F1B" w:rsidP="002B02A8">
      <w:pPr>
        <w:ind w:firstLineChars="600" w:firstLine="192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曹丽慧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领导小组下设办公室，办公室设在企业服务局。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主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任：刘庆男</w:t>
      </w:r>
      <w:r w:rsidRPr="000F7F1B">
        <w:rPr>
          <w:rFonts w:eastAsia="仿宋_GB2312"/>
          <w:sz w:val="32"/>
          <w:szCs w:val="32"/>
        </w:rPr>
        <w:t xml:space="preserve">      </w:t>
      </w:r>
      <w:r w:rsidRPr="000F7F1B">
        <w:rPr>
          <w:rFonts w:eastAsia="仿宋_GB2312"/>
          <w:sz w:val="32"/>
          <w:szCs w:val="32"/>
        </w:rPr>
        <w:t>企业服务局局长</w:t>
      </w:r>
    </w:p>
    <w:p w:rsidR="002B02A8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第一小组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lastRenderedPageBreak/>
        <w:t>组</w:t>
      </w:r>
      <w:r w:rsidR="000E2FB1">
        <w:rPr>
          <w:rFonts w:eastAsia="仿宋_GB2312" w:hint="eastAsia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长：韩丹根（兼）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组</w:t>
      </w:r>
      <w:r w:rsidR="000E2FB1">
        <w:rPr>
          <w:rFonts w:eastAsia="仿宋_GB2312" w:hint="eastAsia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员：尹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玉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栾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勇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曹丽慧</w:t>
      </w:r>
    </w:p>
    <w:p w:rsidR="002B02A8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第二小组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组</w:t>
      </w:r>
      <w:r w:rsidR="000E2FB1">
        <w:rPr>
          <w:rFonts w:eastAsia="仿宋_GB2312" w:hint="eastAsia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长：韩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跃（兼）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组</w:t>
      </w:r>
      <w:r w:rsidR="000E2FB1">
        <w:rPr>
          <w:rFonts w:eastAsia="仿宋_GB2312" w:hint="eastAsia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员：张</w:t>
      </w:r>
      <w:r w:rsidRPr="000F7F1B">
        <w:rPr>
          <w:rFonts w:eastAsia="仿宋_GB2312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恒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范作森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刘哲铭</w:t>
      </w:r>
      <w:r w:rsidRPr="000F7F1B">
        <w:rPr>
          <w:rFonts w:eastAsia="仿宋_GB2312"/>
          <w:sz w:val="32"/>
          <w:szCs w:val="32"/>
        </w:rPr>
        <w:t xml:space="preserve"> </w:t>
      </w:r>
    </w:p>
    <w:p w:rsidR="002B02A8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第三小组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组</w:t>
      </w:r>
      <w:r w:rsidR="000E2FB1">
        <w:rPr>
          <w:rFonts w:eastAsia="仿宋_GB2312" w:hint="eastAsia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长：贾振宇（兼）</w:t>
      </w:r>
    </w:p>
    <w:p w:rsidR="000F7F1B" w:rsidRPr="000F7F1B" w:rsidRDefault="000F7F1B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F7F1B">
        <w:rPr>
          <w:rFonts w:eastAsia="仿宋_GB2312"/>
          <w:sz w:val="32"/>
          <w:szCs w:val="32"/>
        </w:rPr>
        <w:t>组</w:t>
      </w:r>
      <w:r w:rsidR="000E2FB1">
        <w:rPr>
          <w:rFonts w:eastAsia="仿宋_GB2312" w:hint="eastAsia"/>
          <w:sz w:val="32"/>
          <w:szCs w:val="32"/>
        </w:rPr>
        <w:t xml:space="preserve">  </w:t>
      </w:r>
      <w:r w:rsidRPr="000F7F1B">
        <w:rPr>
          <w:rFonts w:eastAsia="仿宋_GB2312"/>
          <w:sz w:val="32"/>
          <w:szCs w:val="32"/>
        </w:rPr>
        <w:t>员：史云峰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刘庆男</w:t>
      </w:r>
      <w:r w:rsidRPr="000F7F1B">
        <w:rPr>
          <w:rFonts w:eastAsia="仿宋_GB2312"/>
          <w:sz w:val="32"/>
          <w:szCs w:val="32"/>
        </w:rPr>
        <w:t xml:space="preserve"> </w:t>
      </w:r>
      <w:r w:rsidR="002B02A8">
        <w:rPr>
          <w:rFonts w:eastAsia="仿宋_GB2312" w:hint="eastAsia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 xml:space="preserve"> </w:t>
      </w:r>
      <w:r w:rsidRPr="000F7F1B">
        <w:rPr>
          <w:rFonts w:eastAsia="仿宋_GB2312"/>
          <w:sz w:val="32"/>
          <w:szCs w:val="32"/>
        </w:rPr>
        <w:t>李宝成</w:t>
      </w:r>
    </w:p>
    <w:p w:rsidR="001C2686" w:rsidRPr="000E2FB1" w:rsidRDefault="000F7F1B" w:rsidP="002B02A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2FB1">
        <w:rPr>
          <w:rFonts w:ascii="黑体" w:eastAsia="黑体" w:hAnsi="黑体"/>
          <w:sz w:val="32"/>
          <w:szCs w:val="32"/>
        </w:rPr>
        <w:t>四</w:t>
      </w:r>
      <w:r w:rsidR="001C2686" w:rsidRPr="000E2FB1">
        <w:rPr>
          <w:rFonts w:ascii="黑体" w:eastAsia="黑体" w:hAnsi="黑体"/>
          <w:sz w:val="32"/>
          <w:szCs w:val="32"/>
        </w:rPr>
        <w:t>、主要任务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（一）引导企业提升创新能力，推进产品结构调整。</w:t>
      </w:r>
      <w:r w:rsidRPr="000F7F1B">
        <w:rPr>
          <w:rFonts w:eastAsia="仿宋_GB2312"/>
          <w:sz w:val="32"/>
          <w:szCs w:val="32"/>
        </w:rPr>
        <w:t>强化企业转型升级意识，发挥企业在结构调整中的主体作用，以市场为导向、产学研用相结合，通过组织参加各类科技成果转化洽谈会，重点工业产品展销会等，加强产学研合作，实施工业产品质量提升和自主品牌战略，推进产品需求和供给侧改革相结合。引导企业向效率、质量和效益的可持续发展方向转变，带动产业良性发展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（二）帮助企业拓展市场营销。</w:t>
      </w:r>
      <w:r w:rsidRPr="000F7F1B">
        <w:rPr>
          <w:rFonts w:eastAsia="仿宋_GB2312"/>
          <w:sz w:val="32"/>
          <w:szCs w:val="32"/>
        </w:rPr>
        <w:t>一是品牌推广。协助企业做好品牌推广，引导企业优化营销模式，积极向外宣传推介开发区企业产品，提高企业产品知名度。二是域内合作。推动域内企业协作配套与产品对接，符合环保等条件要求的本地产品，在同质同价条件下，鼓励企业、政府优先采购。三是活动促销。协助上级部门举办汽保装备、新材料、食品</w:t>
      </w:r>
      <w:r w:rsidRPr="000F7F1B">
        <w:rPr>
          <w:rFonts w:eastAsia="仿宋_GB2312"/>
          <w:sz w:val="32"/>
          <w:szCs w:val="32"/>
        </w:rPr>
        <w:lastRenderedPageBreak/>
        <w:t>等产品对接会，积极参加北京国际博览会、成都食品博览会、上海国际展览会、广交会、深交会等国家、各省（市）组办的专业产品以及高新技术展览会，实现产销配套对接，提高产品市场份额。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（三）帮助企业解决融资问题。</w:t>
      </w:r>
      <w:r w:rsidRPr="000F7F1B">
        <w:rPr>
          <w:rFonts w:eastAsia="仿宋_GB2312"/>
          <w:sz w:val="32"/>
          <w:szCs w:val="32"/>
        </w:rPr>
        <w:t>认真推进落实国家关于金融支持工业稳增长、调结构、增效益的有关政策措施，深入了解企业融资需求，帮助企业解决生产要素方面的困难和问题，通过</w:t>
      </w:r>
      <w:r w:rsidRPr="000F7F1B">
        <w:rPr>
          <w:rFonts w:eastAsia="仿宋_GB2312"/>
          <w:sz w:val="32"/>
          <w:szCs w:val="32"/>
        </w:rPr>
        <w:t>“</w:t>
      </w:r>
      <w:r w:rsidRPr="000F7F1B">
        <w:rPr>
          <w:rFonts w:eastAsia="仿宋_GB2312"/>
          <w:sz w:val="32"/>
          <w:szCs w:val="32"/>
        </w:rPr>
        <w:t>企业家沙龙</w:t>
      </w:r>
      <w:r w:rsidRPr="000F7F1B">
        <w:rPr>
          <w:rFonts w:eastAsia="仿宋_GB2312"/>
          <w:sz w:val="32"/>
          <w:szCs w:val="32"/>
        </w:rPr>
        <w:t>”</w:t>
      </w:r>
      <w:r w:rsidRPr="000F7F1B">
        <w:rPr>
          <w:rFonts w:eastAsia="仿宋_GB2312"/>
          <w:sz w:val="32"/>
          <w:szCs w:val="32"/>
        </w:rPr>
        <w:t>等活动及时收集并向各类金融机构提供企业资金需求信息，引导、鼓励金融机构对符合国家产业政策、产品有市场的企业加大资金扶持力度。通过开展银企对接、建立金融超市、帮助上市融资等形式解决企业融资问题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（四）帮助企业解决用工问题。</w:t>
      </w:r>
      <w:r w:rsidRPr="000F7F1B">
        <w:rPr>
          <w:rFonts w:eastAsia="仿宋_GB2312"/>
          <w:sz w:val="32"/>
          <w:szCs w:val="32"/>
        </w:rPr>
        <w:t>针对企业用工难、招工难的问题，联络员要将企业用工缺口提交相关部门、根据企业不同用工需求，相关部门将通过域内配给招工、外协引进用工、定向培训技工等形式，解决企业用工问题。同时通过各类人才中介机构以及科研院所、大专院校为企业引进高端技术和管理人才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（五）帮助企业盘活存量资产。</w:t>
      </w:r>
      <w:r w:rsidRPr="000F7F1B">
        <w:rPr>
          <w:rFonts w:eastAsia="仿宋_GB2312"/>
          <w:sz w:val="32"/>
          <w:szCs w:val="32"/>
        </w:rPr>
        <w:t>对闲置资产进行深入摸底调查，搭建闲置资产信息发布平台，对于企业未充分利用的办公楼、厂房、设备等生产要素资源闲置情况进行统计，编制招商目录，协助企业面向社会出租、出售，通过招商引</w:t>
      </w:r>
      <w:r w:rsidRPr="000F7F1B">
        <w:rPr>
          <w:rFonts w:eastAsia="仿宋_GB2312"/>
          <w:sz w:val="32"/>
          <w:szCs w:val="32"/>
        </w:rPr>
        <w:lastRenderedPageBreak/>
        <w:t>资、合资合作等形式，吸引外来投资，为企业发展注入新的力量；全力推进产业链招商，依托开发区现有产业基础和产业定位，精准发力，实现产业链招商，补齐短板，壮大主导产业集群；积极搭建产学研合作平台，创建产业技术联盟，引进研发机构及科技中介机构；加强配套政策支持，对于新上项目，优先给与科技扶持政策以及企业技改项目贴息贷款等优惠政策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（六）帮助企业减轻负担。</w:t>
      </w:r>
      <w:r w:rsidRPr="000F7F1B">
        <w:rPr>
          <w:rFonts w:eastAsia="仿宋_GB2312"/>
          <w:sz w:val="32"/>
          <w:szCs w:val="32"/>
        </w:rPr>
        <w:t>认真贯彻落实市政府发布实施的《营口市降低实体经济企业成本工作实施意见》，帮助企业落实各项惠企政策，指导企业用好、用足政策，在税费、用能、用地等方面真正降低企业成本，切实减轻企业负担。</w:t>
      </w:r>
    </w:p>
    <w:p w:rsidR="001C2686" w:rsidRPr="000E2FB1" w:rsidRDefault="000F7F1B" w:rsidP="002B02A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2FB1">
        <w:rPr>
          <w:rFonts w:ascii="黑体" w:eastAsia="黑体" w:hAnsi="黑体"/>
          <w:sz w:val="32"/>
          <w:szCs w:val="32"/>
        </w:rPr>
        <w:t>五</w:t>
      </w:r>
      <w:r w:rsidR="001C2686" w:rsidRPr="000E2FB1">
        <w:rPr>
          <w:rFonts w:ascii="黑体" w:eastAsia="黑体" w:hAnsi="黑体"/>
          <w:sz w:val="32"/>
          <w:szCs w:val="32"/>
        </w:rPr>
        <w:t>、实施步骤</w:t>
      </w:r>
    </w:p>
    <w:p w:rsidR="001C2686" w:rsidRPr="000E2FB1" w:rsidRDefault="001C2686" w:rsidP="002B02A8">
      <w:pPr>
        <w:ind w:firstLineChars="200" w:firstLine="640"/>
        <w:jc w:val="left"/>
        <w:rPr>
          <w:rFonts w:ascii="楷体_GB2312" w:eastAsia="楷体_GB2312" w:hAnsi="楷体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（一）确定开发区所有企业为帮扶对象</w:t>
      </w:r>
      <w:r w:rsidR="000E2FB1">
        <w:rPr>
          <w:rFonts w:ascii="楷体_GB2312" w:eastAsia="楷体_GB2312" w:hAnsi="楷体" w:hint="eastAsia"/>
          <w:sz w:val="32"/>
          <w:szCs w:val="32"/>
        </w:rPr>
        <w:t>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（二）组建开发区帮扶企业领导小组。</w:t>
      </w:r>
      <w:r w:rsidRPr="000F7F1B">
        <w:rPr>
          <w:rFonts w:eastAsia="仿宋_GB2312"/>
          <w:sz w:val="32"/>
          <w:szCs w:val="32"/>
        </w:rPr>
        <w:t>领导小组统一领导</w:t>
      </w:r>
      <w:r w:rsidRPr="000F7F1B">
        <w:rPr>
          <w:rFonts w:eastAsia="仿宋_GB2312"/>
          <w:sz w:val="32"/>
          <w:szCs w:val="32"/>
        </w:rPr>
        <w:t>2018</w:t>
      </w:r>
      <w:r w:rsidRPr="000F7F1B">
        <w:rPr>
          <w:rFonts w:eastAsia="仿宋_GB2312"/>
          <w:sz w:val="32"/>
          <w:szCs w:val="32"/>
        </w:rPr>
        <w:t>年工业企业帮扶工作，下设三个小组开展定向帮扶。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（三）协调推进各项帮扶工作。</w:t>
      </w:r>
      <w:r w:rsidRPr="000F7F1B">
        <w:rPr>
          <w:rFonts w:eastAsia="仿宋_GB2312"/>
          <w:sz w:val="32"/>
          <w:szCs w:val="32"/>
        </w:rPr>
        <w:t>一是结合开发区企业走访制度，深入企业开展调查研究，了解企业存在困难和问题。帮扶小组每月至少开展</w:t>
      </w:r>
      <w:r w:rsidRPr="000F7F1B">
        <w:rPr>
          <w:rFonts w:eastAsia="仿宋_GB2312"/>
          <w:sz w:val="32"/>
          <w:szCs w:val="32"/>
        </w:rPr>
        <w:t>1</w:t>
      </w:r>
      <w:r w:rsidRPr="000F7F1B">
        <w:rPr>
          <w:rFonts w:eastAsia="仿宋_GB2312"/>
          <w:sz w:val="32"/>
          <w:szCs w:val="32"/>
        </w:rPr>
        <w:t>次对口帮扶，针对企业存在的困难和问题，坚持一企一策、一企多策，制定解决方案。现场能解决的问题，要现场解决，需要相关部门协调解决的问题，要及时转交，重大问题由领导小组及时向开发区管委会报告，及时有效予以解决。二是建立帮扶企业联络员制度。每个帮</w:t>
      </w:r>
      <w:r w:rsidRPr="000F7F1B">
        <w:rPr>
          <w:rFonts w:eastAsia="仿宋_GB2312"/>
          <w:sz w:val="32"/>
          <w:szCs w:val="32"/>
        </w:rPr>
        <w:lastRenderedPageBreak/>
        <w:t>扶工作组确定一名联络员，每个企业也要对应安排联络员，确保帮扶问题、帮扶措施及时传递和迅速落实。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（四）总结阶段。</w:t>
      </w:r>
      <w:r w:rsidRPr="000F7F1B">
        <w:rPr>
          <w:rFonts w:eastAsia="仿宋_GB2312"/>
          <w:sz w:val="32"/>
          <w:szCs w:val="32"/>
        </w:rPr>
        <w:t>全面总结各小组帮扶成果和经验，查找不足，为下一步工作打下基础。对尚未解决的问题，要继续跟进落实。</w:t>
      </w:r>
    </w:p>
    <w:p w:rsidR="001C2686" w:rsidRPr="000E2FB1" w:rsidRDefault="000F7F1B" w:rsidP="002B02A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E2FB1">
        <w:rPr>
          <w:rFonts w:ascii="黑体" w:eastAsia="黑体" w:hAnsi="黑体"/>
          <w:sz w:val="32"/>
          <w:szCs w:val="32"/>
        </w:rPr>
        <w:t>六</w:t>
      </w:r>
      <w:r w:rsidR="001C2686" w:rsidRPr="000E2FB1">
        <w:rPr>
          <w:rFonts w:ascii="黑体" w:eastAsia="黑体" w:hAnsi="黑体"/>
          <w:sz w:val="32"/>
          <w:szCs w:val="32"/>
        </w:rPr>
        <w:t>、保障措施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（一）加强组织领导。</w:t>
      </w:r>
      <w:r w:rsidRPr="000F7F1B">
        <w:rPr>
          <w:rFonts w:eastAsia="仿宋_GB2312"/>
          <w:sz w:val="32"/>
          <w:szCs w:val="32"/>
        </w:rPr>
        <w:t>领导小组统一领导和督导各小组的帮扶工作，管委会主任、副主任为各小组责任领导，要加强对本小组帮扶工作的领导，将各项工作落实到责任部门和责任人。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（二）落实工作责任。</w:t>
      </w:r>
      <w:r w:rsidRPr="000F7F1B">
        <w:rPr>
          <w:rFonts w:eastAsia="仿宋_GB2312"/>
          <w:sz w:val="32"/>
          <w:szCs w:val="32"/>
        </w:rPr>
        <w:t>领导小组办公室（企业服务局）是帮扶工作的协调部门，要紧紧把握市政府及开发区管委会的决策部署，协调、调度开发区各部门共同推进各项帮扶工作措施的落实。开发区各部门负责人为帮扶工作第一责任人，要勇于担当，主动作为，将帮扶企业工作作为一项重要任务，开拓进取、扎实工作，确保帮扶工作取得实效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（三）完善帮扶制度，建立定期发布机制。</w:t>
      </w:r>
      <w:r w:rsidRPr="000F7F1B">
        <w:rPr>
          <w:rFonts w:eastAsia="仿宋_GB2312"/>
          <w:sz w:val="32"/>
          <w:szCs w:val="32"/>
        </w:rPr>
        <w:t>一是各小组负责调查了解企业情况，对企业反映的问题进行认真梳理，并及时向开发区帮扶企业领导小组汇报。二是各小组由责任领导牵头对本小组包扶企业情况进行月调度，对小组汇报的问题，交由开发区帮扶企业领导小组进行协调处理，对企业反映的重大问题统一研究解决。三是对企业反映的问题实行</w:t>
      </w:r>
      <w:r w:rsidRPr="000F7F1B">
        <w:rPr>
          <w:rFonts w:eastAsia="仿宋_GB2312"/>
          <w:sz w:val="32"/>
          <w:szCs w:val="32"/>
        </w:rPr>
        <w:lastRenderedPageBreak/>
        <w:t>动态管理，由领导小组办公室（企业服务局）负责定期汇总、通报帮扶企业进展情况。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（四）加强督导检查。</w:t>
      </w:r>
      <w:r w:rsidRPr="000F7F1B">
        <w:rPr>
          <w:rFonts w:eastAsia="仿宋_GB2312"/>
          <w:sz w:val="32"/>
          <w:szCs w:val="32"/>
        </w:rPr>
        <w:t>为切实提高帮扶质量和效率，将各项帮扶措施落到实处，开发区帮扶企业领导小组对各小组的帮扶工作进行督查。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0E2FB1">
        <w:rPr>
          <w:rFonts w:ascii="楷体_GB2312" w:eastAsia="楷体_GB2312" w:hAnsi="楷体" w:hint="eastAsia"/>
          <w:sz w:val="32"/>
          <w:szCs w:val="32"/>
        </w:rPr>
        <w:t>（五）加强宣传引导。</w:t>
      </w:r>
      <w:r w:rsidRPr="000F7F1B">
        <w:rPr>
          <w:rFonts w:eastAsia="仿宋_GB2312"/>
          <w:sz w:val="32"/>
          <w:szCs w:val="32"/>
        </w:rPr>
        <w:t>采取多种形式，广泛宣传帮扶工作取得的良好成效，组织新闻媒体，开展系列宣传报道活动。及时推广开发区帮扶企业工作好的经验做法，营造开发区上下帮助企业共渡难关、共谋发展的良好氛围。</w:t>
      </w:r>
    </w:p>
    <w:p w:rsidR="001C2686" w:rsidRPr="000F7F1B" w:rsidRDefault="001C2686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1C2686" w:rsidRPr="000F7F1B" w:rsidRDefault="002B02A8" w:rsidP="002B02A8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  <w:r w:rsidR="000F7F1B" w:rsidRPr="000F7F1B">
        <w:rPr>
          <w:rFonts w:eastAsia="仿宋_GB2312"/>
          <w:sz w:val="32"/>
          <w:szCs w:val="32"/>
        </w:rPr>
        <w:t>辽河经济开发区重点企业帮扶工作联系表</w:t>
      </w:r>
      <w:r w:rsidR="000F7F1B" w:rsidRPr="000F7F1B">
        <w:rPr>
          <w:rFonts w:eastAsia="仿宋_GB2312"/>
          <w:sz w:val="32"/>
          <w:szCs w:val="32"/>
        </w:rPr>
        <w:t xml:space="preserve"> </w:t>
      </w:r>
    </w:p>
    <w:p w:rsidR="000E2FB1" w:rsidRDefault="000E2FB1" w:rsidP="002B02A8">
      <w:pPr>
        <w:ind w:firstLineChars="200" w:firstLine="640"/>
        <w:jc w:val="right"/>
        <w:rPr>
          <w:rFonts w:eastAsia="仿宋_GB2312"/>
          <w:sz w:val="32"/>
          <w:szCs w:val="32"/>
        </w:rPr>
      </w:pPr>
    </w:p>
    <w:p w:rsidR="000E2FB1" w:rsidRDefault="000E2FB1" w:rsidP="000E2FB1">
      <w:pPr>
        <w:ind w:rightChars="300" w:right="630"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营口辽河经济开发区管理委员会</w:t>
      </w:r>
    </w:p>
    <w:p w:rsidR="005B79AD" w:rsidRPr="000F7F1B" w:rsidRDefault="000E2FB1" w:rsidP="000E2FB1">
      <w:pPr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</w:t>
      </w:r>
      <w:r w:rsidR="001C2686" w:rsidRPr="000F7F1B">
        <w:rPr>
          <w:rFonts w:eastAsia="仿宋_GB2312"/>
          <w:sz w:val="32"/>
          <w:szCs w:val="32"/>
        </w:rPr>
        <w:t>2018</w:t>
      </w:r>
      <w:r w:rsidR="001C2686" w:rsidRPr="000F7F1B">
        <w:rPr>
          <w:rFonts w:eastAsia="仿宋_GB2312"/>
          <w:sz w:val="32"/>
          <w:szCs w:val="32"/>
        </w:rPr>
        <w:t>年</w:t>
      </w:r>
      <w:r w:rsidR="000F7F1B" w:rsidRPr="000F7F1B">
        <w:rPr>
          <w:rFonts w:eastAsia="仿宋_GB2312"/>
          <w:sz w:val="32"/>
          <w:szCs w:val="32"/>
        </w:rPr>
        <w:t>0</w:t>
      </w:r>
      <w:r w:rsidR="001C2686" w:rsidRPr="000F7F1B">
        <w:rPr>
          <w:rFonts w:eastAsia="仿宋_GB2312"/>
          <w:sz w:val="32"/>
          <w:szCs w:val="32"/>
        </w:rPr>
        <w:t>2</w:t>
      </w:r>
      <w:r w:rsidR="001C2686" w:rsidRPr="000F7F1B">
        <w:rPr>
          <w:rFonts w:eastAsia="仿宋_GB2312"/>
          <w:sz w:val="32"/>
          <w:szCs w:val="32"/>
        </w:rPr>
        <w:t>月</w:t>
      </w:r>
      <w:r w:rsidR="001C2686" w:rsidRPr="000F7F1B">
        <w:rPr>
          <w:rFonts w:eastAsia="仿宋_GB2312"/>
          <w:sz w:val="32"/>
          <w:szCs w:val="32"/>
        </w:rPr>
        <w:t>23</w:t>
      </w:r>
      <w:r w:rsidR="001C2686" w:rsidRPr="000F7F1B">
        <w:rPr>
          <w:rFonts w:eastAsia="仿宋_GB2312"/>
          <w:sz w:val="32"/>
          <w:szCs w:val="32"/>
        </w:rPr>
        <w:t>日</w:t>
      </w:r>
    </w:p>
    <w:p w:rsidR="00067E66" w:rsidRPr="000F7F1B" w:rsidRDefault="00067E66" w:rsidP="00975431">
      <w:pPr>
        <w:spacing w:line="680" w:lineRule="exact"/>
        <w:jc w:val="left"/>
        <w:rPr>
          <w:rFonts w:eastAsia="仿宋_GB2312"/>
          <w:sz w:val="32"/>
          <w:szCs w:val="32"/>
        </w:rPr>
      </w:pPr>
    </w:p>
    <w:p w:rsidR="00E54C07" w:rsidRDefault="00E54C07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F42483" w:rsidP="00AF627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 w:hint="eastAsia"/>
          <w:sz w:val="32"/>
          <w:szCs w:val="32"/>
        </w:rPr>
      </w:pPr>
    </w:p>
    <w:p w:rsidR="00F42483" w:rsidRDefault="00F42483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2B02A8" w:rsidRDefault="002B02A8" w:rsidP="00AF627E">
      <w:pPr>
        <w:rPr>
          <w:rFonts w:ascii="仿宋_GB2312" w:eastAsia="仿宋_GB2312"/>
          <w:sz w:val="32"/>
          <w:szCs w:val="32"/>
        </w:rPr>
      </w:pPr>
    </w:p>
    <w:p w:rsidR="002B02A8" w:rsidRDefault="002B02A8" w:rsidP="00AF627E">
      <w:pPr>
        <w:rPr>
          <w:rFonts w:ascii="仿宋_GB2312" w:eastAsia="仿宋_GB2312"/>
          <w:sz w:val="32"/>
          <w:szCs w:val="32"/>
        </w:rPr>
      </w:pPr>
    </w:p>
    <w:p w:rsidR="002B02A8" w:rsidRDefault="002B02A8" w:rsidP="00AF627E">
      <w:pPr>
        <w:rPr>
          <w:rFonts w:ascii="仿宋_GB2312" w:eastAsia="仿宋_GB2312"/>
          <w:sz w:val="32"/>
          <w:szCs w:val="32"/>
        </w:rPr>
      </w:pPr>
    </w:p>
    <w:p w:rsidR="002B02A8" w:rsidRDefault="002B02A8" w:rsidP="00AF627E">
      <w:pPr>
        <w:rPr>
          <w:rFonts w:ascii="仿宋_GB2312" w:eastAsia="仿宋_GB2312"/>
          <w:sz w:val="32"/>
          <w:szCs w:val="32"/>
        </w:rPr>
      </w:pPr>
    </w:p>
    <w:p w:rsidR="002B02A8" w:rsidRDefault="002B02A8" w:rsidP="00AF627E">
      <w:pPr>
        <w:rPr>
          <w:rFonts w:ascii="仿宋_GB2312" w:eastAsia="仿宋_GB2312"/>
          <w:sz w:val="32"/>
          <w:szCs w:val="32"/>
        </w:rPr>
      </w:pPr>
    </w:p>
    <w:p w:rsidR="002B02A8" w:rsidRDefault="002B02A8" w:rsidP="00AF627E">
      <w:pPr>
        <w:rPr>
          <w:rFonts w:ascii="仿宋_GB2312" w:eastAsia="仿宋_GB2312"/>
          <w:sz w:val="32"/>
          <w:szCs w:val="32"/>
        </w:rPr>
      </w:pPr>
    </w:p>
    <w:p w:rsidR="000F7F1B" w:rsidRDefault="000F7F1B" w:rsidP="00AF627E">
      <w:pPr>
        <w:rPr>
          <w:rFonts w:ascii="仿宋_GB2312" w:eastAsia="仿宋_GB2312"/>
          <w:sz w:val="32"/>
          <w:szCs w:val="32"/>
        </w:rPr>
      </w:pPr>
    </w:p>
    <w:p w:rsidR="00FA1FBD" w:rsidRPr="00C82636" w:rsidRDefault="00FA1FBD" w:rsidP="00AF627E">
      <w:pPr>
        <w:rPr>
          <w:rFonts w:ascii="仿宋_GB2312" w:eastAsia="仿宋_GB2312"/>
          <w:sz w:val="32"/>
          <w:szCs w:val="32"/>
        </w:rPr>
      </w:pPr>
    </w:p>
    <w:p w:rsidR="00067E66" w:rsidRDefault="00067E66" w:rsidP="00AF627E">
      <w:pPr>
        <w:rPr>
          <w:rFonts w:ascii="仿宋_GB2312" w:eastAsia="仿宋_GB2312" w:hAnsi="华文宋体"/>
          <w:sz w:val="16"/>
          <w:szCs w:val="16"/>
        </w:rPr>
      </w:pPr>
    </w:p>
    <w:p w:rsidR="00E54C07" w:rsidRPr="00067E66" w:rsidRDefault="00E54C07" w:rsidP="00AF627E">
      <w:pPr>
        <w:rPr>
          <w:rFonts w:ascii="仿宋_GB2312" w:eastAsia="仿宋_GB2312" w:hAnsi="华文宋体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4"/>
      </w:tblGrid>
      <w:tr w:rsidR="002D3CD1" w:rsidTr="00ED41EE">
        <w:trPr>
          <w:trHeight w:val="630"/>
        </w:trPr>
        <w:tc>
          <w:tcPr>
            <w:tcW w:w="8414" w:type="dxa"/>
            <w:tcBorders>
              <w:left w:val="nil"/>
              <w:right w:val="nil"/>
            </w:tcBorders>
          </w:tcPr>
          <w:p w:rsidR="002D3CD1" w:rsidRPr="00937180" w:rsidRDefault="002D3CD1" w:rsidP="004C2548">
            <w:pPr>
              <w:rPr>
                <w:rFonts w:ascii="仿宋" w:eastAsia="仿宋" w:hAnsi="仿宋"/>
                <w:sz w:val="29"/>
              </w:rPr>
            </w:pPr>
            <w:r w:rsidRPr="00937180">
              <w:rPr>
                <w:rFonts w:ascii="仿宋" w:eastAsia="仿宋" w:hAnsi="仿宋" w:hint="eastAsia"/>
                <w:sz w:val="29"/>
              </w:rPr>
              <w:t>营口</w:t>
            </w:r>
            <w:r w:rsidR="004C2548">
              <w:rPr>
                <w:rFonts w:ascii="仿宋" w:eastAsia="仿宋" w:hAnsi="仿宋" w:hint="eastAsia"/>
                <w:sz w:val="29"/>
              </w:rPr>
              <w:t>辽河经济开发</w:t>
            </w:r>
            <w:r w:rsidRPr="00937180">
              <w:rPr>
                <w:rFonts w:ascii="仿宋" w:eastAsia="仿宋" w:hAnsi="仿宋" w:hint="eastAsia"/>
                <w:sz w:val="29"/>
              </w:rPr>
              <w:t>区管理委员会</w:t>
            </w:r>
            <w:r w:rsidR="009319BB">
              <w:rPr>
                <w:rFonts w:ascii="仿宋" w:eastAsia="仿宋" w:hAnsi="仿宋" w:hint="eastAsia"/>
                <w:sz w:val="29"/>
              </w:rPr>
              <w:t xml:space="preserve">      </w:t>
            </w:r>
            <w:r w:rsidR="007A6F99">
              <w:rPr>
                <w:rFonts w:ascii="仿宋" w:eastAsia="仿宋" w:hAnsi="仿宋" w:hint="eastAsia"/>
                <w:sz w:val="29"/>
              </w:rPr>
              <w:t xml:space="preserve"> </w:t>
            </w:r>
            <w:r w:rsidR="009319BB">
              <w:rPr>
                <w:rFonts w:ascii="仿宋" w:eastAsia="仿宋" w:hAnsi="仿宋" w:hint="eastAsia"/>
                <w:sz w:val="29"/>
              </w:rPr>
              <w:t xml:space="preserve"> </w:t>
            </w:r>
            <w:r w:rsidR="009319BB" w:rsidRPr="00FA1FBD">
              <w:rPr>
                <w:rFonts w:eastAsia="仿宋"/>
                <w:sz w:val="29"/>
              </w:rPr>
              <w:t xml:space="preserve"> </w:t>
            </w:r>
            <w:r w:rsidRPr="00FA1FBD">
              <w:rPr>
                <w:rFonts w:eastAsia="仿宋"/>
                <w:sz w:val="29"/>
              </w:rPr>
              <w:t>201</w:t>
            </w:r>
            <w:r w:rsidR="004C2548" w:rsidRPr="00FA1FBD">
              <w:rPr>
                <w:rFonts w:eastAsia="仿宋"/>
                <w:sz w:val="29"/>
              </w:rPr>
              <w:t>8</w:t>
            </w:r>
            <w:r w:rsidRPr="00FA1FBD">
              <w:rPr>
                <w:rFonts w:eastAsia="仿宋" w:hAnsi="仿宋"/>
                <w:sz w:val="29"/>
              </w:rPr>
              <w:t>年</w:t>
            </w:r>
            <w:r w:rsidR="000F7F1B">
              <w:rPr>
                <w:rFonts w:eastAsia="仿宋" w:hAnsi="仿宋" w:hint="eastAsia"/>
                <w:sz w:val="29"/>
              </w:rPr>
              <w:t>0</w:t>
            </w:r>
            <w:r w:rsidR="000F7F1B">
              <w:rPr>
                <w:rFonts w:eastAsia="仿宋" w:hint="eastAsia"/>
                <w:sz w:val="29"/>
              </w:rPr>
              <w:t>2</w:t>
            </w:r>
            <w:r w:rsidRPr="00FA1FBD">
              <w:rPr>
                <w:rFonts w:eastAsia="仿宋" w:hAnsi="仿宋"/>
                <w:sz w:val="29"/>
              </w:rPr>
              <w:t>月</w:t>
            </w:r>
            <w:r w:rsidR="009319BB" w:rsidRPr="00FA1FBD">
              <w:rPr>
                <w:rFonts w:eastAsia="仿宋"/>
                <w:sz w:val="29"/>
              </w:rPr>
              <w:t>2</w:t>
            </w:r>
            <w:r w:rsidR="000F7F1B">
              <w:rPr>
                <w:rFonts w:eastAsia="仿宋" w:hint="eastAsia"/>
                <w:sz w:val="29"/>
              </w:rPr>
              <w:t>3</w:t>
            </w:r>
            <w:r w:rsidRPr="00937180">
              <w:rPr>
                <w:rFonts w:ascii="仿宋" w:eastAsia="仿宋" w:hAnsi="仿宋" w:hint="eastAsia"/>
                <w:sz w:val="29"/>
              </w:rPr>
              <w:t>日印发</w:t>
            </w:r>
          </w:p>
        </w:tc>
      </w:tr>
    </w:tbl>
    <w:p w:rsidR="002D3CD1" w:rsidRPr="00FB27DC" w:rsidRDefault="002D3CD1" w:rsidP="002D3CD1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sectPr w:rsidR="002D3CD1" w:rsidRPr="00FB27DC" w:rsidSect="00F4248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0E" w:rsidRDefault="0084160E">
      <w:r>
        <w:separator/>
      </w:r>
    </w:p>
  </w:endnote>
  <w:endnote w:type="continuationSeparator" w:id="0">
    <w:p w:rsidR="0084160E" w:rsidRDefault="0084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9" w:rsidRPr="00F42483" w:rsidRDefault="00F42483" w:rsidP="00F42483">
    <w:pPr>
      <w:pStyle w:val="a3"/>
      <w:framePr w:wrap="around" w:vAnchor="text" w:hAnchor="page" w:x="2221" w:y="-158"/>
      <w:numPr>
        <w:ilvl w:val="0"/>
        <w:numId w:val="2"/>
      </w:numPr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 xml:space="preserve"> </w:t>
    </w:r>
    <w:r w:rsidR="009079B1" w:rsidRPr="00F42483">
      <w:rPr>
        <w:rStyle w:val="a4"/>
        <w:sz w:val="28"/>
        <w:szCs w:val="28"/>
      </w:rPr>
      <w:fldChar w:fldCharType="begin"/>
    </w:r>
    <w:r w:rsidR="00A301F9" w:rsidRPr="00F42483">
      <w:rPr>
        <w:rStyle w:val="a4"/>
        <w:sz w:val="28"/>
        <w:szCs w:val="28"/>
      </w:rPr>
      <w:instrText xml:space="preserve">PAGE  </w:instrText>
    </w:r>
    <w:r w:rsidRPr="00F42483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8</w:t>
    </w:r>
    <w:r w:rsidR="009079B1" w:rsidRPr="00F42483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A301F9" w:rsidRDefault="00A301F9" w:rsidP="00381B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9" w:rsidRPr="00F42483" w:rsidRDefault="00F42483" w:rsidP="00F42483">
    <w:pPr>
      <w:pStyle w:val="a3"/>
      <w:framePr w:wrap="around" w:vAnchor="text" w:hAnchor="page" w:x="8701" w:y="-158"/>
      <w:numPr>
        <w:ilvl w:val="0"/>
        <w:numId w:val="1"/>
      </w:numPr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 xml:space="preserve"> </w:t>
    </w:r>
    <w:r w:rsidR="009079B1" w:rsidRPr="00F42483">
      <w:rPr>
        <w:rStyle w:val="a4"/>
        <w:sz w:val="28"/>
        <w:szCs w:val="28"/>
      </w:rPr>
      <w:fldChar w:fldCharType="begin"/>
    </w:r>
    <w:r w:rsidR="00A301F9" w:rsidRPr="00F42483">
      <w:rPr>
        <w:rStyle w:val="a4"/>
        <w:sz w:val="28"/>
        <w:szCs w:val="28"/>
      </w:rPr>
      <w:instrText xml:space="preserve">PAGE  </w:instrText>
    </w:r>
    <w:r w:rsidR="009079B1" w:rsidRPr="00F42483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7</w:t>
    </w:r>
    <w:r w:rsidR="009079B1" w:rsidRPr="00F42483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A301F9" w:rsidRDefault="00A301F9" w:rsidP="00381B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0E" w:rsidRDefault="0084160E">
      <w:r>
        <w:separator/>
      </w:r>
    </w:p>
  </w:footnote>
  <w:footnote w:type="continuationSeparator" w:id="0">
    <w:p w:rsidR="0084160E" w:rsidRDefault="0084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8" w:rsidRDefault="000F7768" w:rsidP="00A336FC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309"/>
    <w:multiLevelType w:val="hybridMultilevel"/>
    <w:tmpl w:val="55B8FA48"/>
    <w:lvl w:ilvl="0" w:tplc="57FA73E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920AE0"/>
    <w:multiLevelType w:val="hybridMultilevel"/>
    <w:tmpl w:val="0D8E66C2"/>
    <w:lvl w:ilvl="0" w:tplc="CC80016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C3"/>
    <w:rsid w:val="00003733"/>
    <w:rsid w:val="0000595B"/>
    <w:rsid w:val="00005C2E"/>
    <w:rsid w:val="00011B31"/>
    <w:rsid w:val="0001332C"/>
    <w:rsid w:val="00030D97"/>
    <w:rsid w:val="00033BC4"/>
    <w:rsid w:val="000468E5"/>
    <w:rsid w:val="000507EC"/>
    <w:rsid w:val="00051F12"/>
    <w:rsid w:val="00052B03"/>
    <w:rsid w:val="00054DC2"/>
    <w:rsid w:val="000604C0"/>
    <w:rsid w:val="00063AF1"/>
    <w:rsid w:val="00067590"/>
    <w:rsid w:val="00067E66"/>
    <w:rsid w:val="00081465"/>
    <w:rsid w:val="00085966"/>
    <w:rsid w:val="00094D76"/>
    <w:rsid w:val="000951F7"/>
    <w:rsid w:val="00096A06"/>
    <w:rsid w:val="000A0390"/>
    <w:rsid w:val="000A2A3F"/>
    <w:rsid w:val="000A316C"/>
    <w:rsid w:val="000A4BEF"/>
    <w:rsid w:val="000B0B73"/>
    <w:rsid w:val="000B2B14"/>
    <w:rsid w:val="000B4E0A"/>
    <w:rsid w:val="000B62D9"/>
    <w:rsid w:val="000C14B8"/>
    <w:rsid w:val="000C298A"/>
    <w:rsid w:val="000C2BDC"/>
    <w:rsid w:val="000C3674"/>
    <w:rsid w:val="000C636F"/>
    <w:rsid w:val="000D3073"/>
    <w:rsid w:val="000D4F0B"/>
    <w:rsid w:val="000E19AA"/>
    <w:rsid w:val="000E210B"/>
    <w:rsid w:val="000E2FB1"/>
    <w:rsid w:val="000E325E"/>
    <w:rsid w:val="000E45A3"/>
    <w:rsid w:val="000E7A8B"/>
    <w:rsid w:val="000F04C5"/>
    <w:rsid w:val="000F7746"/>
    <w:rsid w:val="000F7768"/>
    <w:rsid w:val="000F7F1B"/>
    <w:rsid w:val="001012B5"/>
    <w:rsid w:val="00101D6F"/>
    <w:rsid w:val="00101E4D"/>
    <w:rsid w:val="00107A8A"/>
    <w:rsid w:val="001139F1"/>
    <w:rsid w:val="00113A9B"/>
    <w:rsid w:val="00116C01"/>
    <w:rsid w:val="00117951"/>
    <w:rsid w:val="0012202D"/>
    <w:rsid w:val="0012454A"/>
    <w:rsid w:val="00126D0C"/>
    <w:rsid w:val="00131897"/>
    <w:rsid w:val="00132411"/>
    <w:rsid w:val="00136FED"/>
    <w:rsid w:val="001442A3"/>
    <w:rsid w:val="00150530"/>
    <w:rsid w:val="0015191E"/>
    <w:rsid w:val="00152EB8"/>
    <w:rsid w:val="0015437E"/>
    <w:rsid w:val="001547BA"/>
    <w:rsid w:val="00154CC4"/>
    <w:rsid w:val="001572DD"/>
    <w:rsid w:val="00161DB7"/>
    <w:rsid w:val="00162E25"/>
    <w:rsid w:val="001712CF"/>
    <w:rsid w:val="001722D1"/>
    <w:rsid w:val="001763FA"/>
    <w:rsid w:val="00183A64"/>
    <w:rsid w:val="001913DE"/>
    <w:rsid w:val="00197ED8"/>
    <w:rsid w:val="001A0D05"/>
    <w:rsid w:val="001A32B0"/>
    <w:rsid w:val="001A45B6"/>
    <w:rsid w:val="001A46EA"/>
    <w:rsid w:val="001C2686"/>
    <w:rsid w:val="001C2B0C"/>
    <w:rsid w:val="001C38F1"/>
    <w:rsid w:val="001C62B8"/>
    <w:rsid w:val="001D0848"/>
    <w:rsid w:val="001D314F"/>
    <w:rsid w:val="001D33DD"/>
    <w:rsid w:val="001D551D"/>
    <w:rsid w:val="001E13C1"/>
    <w:rsid w:val="001F7D52"/>
    <w:rsid w:val="00204B77"/>
    <w:rsid w:val="00215BED"/>
    <w:rsid w:val="00221991"/>
    <w:rsid w:val="002247E6"/>
    <w:rsid w:val="0023017D"/>
    <w:rsid w:val="00230917"/>
    <w:rsid w:val="002309A2"/>
    <w:rsid w:val="002315B5"/>
    <w:rsid w:val="00233AA2"/>
    <w:rsid w:val="00242ABB"/>
    <w:rsid w:val="00242D84"/>
    <w:rsid w:val="002456ED"/>
    <w:rsid w:val="00253D49"/>
    <w:rsid w:val="00254268"/>
    <w:rsid w:val="002573F2"/>
    <w:rsid w:val="00257C09"/>
    <w:rsid w:val="002642AA"/>
    <w:rsid w:val="00272CE0"/>
    <w:rsid w:val="0027530A"/>
    <w:rsid w:val="00275842"/>
    <w:rsid w:val="00277290"/>
    <w:rsid w:val="002809CB"/>
    <w:rsid w:val="00281ACE"/>
    <w:rsid w:val="00283C2C"/>
    <w:rsid w:val="00283F92"/>
    <w:rsid w:val="00286CF0"/>
    <w:rsid w:val="00290C04"/>
    <w:rsid w:val="00293F36"/>
    <w:rsid w:val="00296EBA"/>
    <w:rsid w:val="00297569"/>
    <w:rsid w:val="00297C04"/>
    <w:rsid w:val="002A0245"/>
    <w:rsid w:val="002A4209"/>
    <w:rsid w:val="002A5431"/>
    <w:rsid w:val="002A6921"/>
    <w:rsid w:val="002B02A8"/>
    <w:rsid w:val="002B4371"/>
    <w:rsid w:val="002C24FD"/>
    <w:rsid w:val="002C4317"/>
    <w:rsid w:val="002C67E1"/>
    <w:rsid w:val="002D1462"/>
    <w:rsid w:val="002D3CD1"/>
    <w:rsid w:val="002D51C7"/>
    <w:rsid w:val="002D60E5"/>
    <w:rsid w:val="002E2CC1"/>
    <w:rsid w:val="002E4F8C"/>
    <w:rsid w:val="002F1BD6"/>
    <w:rsid w:val="002F64C1"/>
    <w:rsid w:val="00304624"/>
    <w:rsid w:val="0030699D"/>
    <w:rsid w:val="00310294"/>
    <w:rsid w:val="00310384"/>
    <w:rsid w:val="003117A8"/>
    <w:rsid w:val="00315DDE"/>
    <w:rsid w:val="003161F6"/>
    <w:rsid w:val="00323366"/>
    <w:rsid w:val="00325F89"/>
    <w:rsid w:val="003261E5"/>
    <w:rsid w:val="003301E0"/>
    <w:rsid w:val="00331312"/>
    <w:rsid w:val="003315CF"/>
    <w:rsid w:val="00335B43"/>
    <w:rsid w:val="0033609C"/>
    <w:rsid w:val="00336F33"/>
    <w:rsid w:val="00340B98"/>
    <w:rsid w:val="00342D2D"/>
    <w:rsid w:val="00345334"/>
    <w:rsid w:val="00355A7E"/>
    <w:rsid w:val="00366A81"/>
    <w:rsid w:val="00367159"/>
    <w:rsid w:val="00367DDF"/>
    <w:rsid w:val="00371091"/>
    <w:rsid w:val="00372818"/>
    <w:rsid w:val="00376810"/>
    <w:rsid w:val="00377E3D"/>
    <w:rsid w:val="00381B23"/>
    <w:rsid w:val="0038352B"/>
    <w:rsid w:val="003845CD"/>
    <w:rsid w:val="00391233"/>
    <w:rsid w:val="00392BEE"/>
    <w:rsid w:val="00393474"/>
    <w:rsid w:val="00394BE8"/>
    <w:rsid w:val="003A4DF4"/>
    <w:rsid w:val="003A60F0"/>
    <w:rsid w:val="003B3193"/>
    <w:rsid w:val="003B5ECF"/>
    <w:rsid w:val="003C4429"/>
    <w:rsid w:val="003D1BF4"/>
    <w:rsid w:val="003D49E8"/>
    <w:rsid w:val="003D7275"/>
    <w:rsid w:val="003D737E"/>
    <w:rsid w:val="003E6BF0"/>
    <w:rsid w:val="003E6CCA"/>
    <w:rsid w:val="003E7CAA"/>
    <w:rsid w:val="003F0B51"/>
    <w:rsid w:val="003F2FC2"/>
    <w:rsid w:val="00402AFD"/>
    <w:rsid w:val="004058B6"/>
    <w:rsid w:val="00412966"/>
    <w:rsid w:val="0041546D"/>
    <w:rsid w:val="004264F2"/>
    <w:rsid w:val="00426B0D"/>
    <w:rsid w:val="00427770"/>
    <w:rsid w:val="00432D4D"/>
    <w:rsid w:val="00435CB1"/>
    <w:rsid w:val="004414C1"/>
    <w:rsid w:val="00445C35"/>
    <w:rsid w:val="00454E85"/>
    <w:rsid w:val="0046126F"/>
    <w:rsid w:val="0046321F"/>
    <w:rsid w:val="00465CDA"/>
    <w:rsid w:val="00472A9F"/>
    <w:rsid w:val="00481350"/>
    <w:rsid w:val="00490F4A"/>
    <w:rsid w:val="004960A4"/>
    <w:rsid w:val="004A0FD8"/>
    <w:rsid w:val="004A2AB1"/>
    <w:rsid w:val="004A35F5"/>
    <w:rsid w:val="004C089D"/>
    <w:rsid w:val="004C2548"/>
    <w:rsid w:val="004C70EC"/>
    <w:rsid w:val="004E757F"/>
    <w:rsid w:val="004E7FE2"/>
    <w:rsid w:val="004F2B45"/>
    <w:rsid w:val="004F66FC"/>
    <w:rsid w:val="004F7014"/>
    <w:rsid w:val="004F7DDC"/>
    <w:rsid w:val="00500D38"/>
    <w:rsid w:val="00506500"/>
    <w:rsid w:val="00506970"/>
    <w:rsid w:val="005077B3"/>
    <w:rsid w:val="005145BF"/>
    <w:rsid w:val="005207DF"/>
    <w:rsid w:val="00520D19"/>
    <w:rsid w:val="005273EB"/>
    <w:rsid w:val="005505F9"/>
    <w:rsid w:val="00553F58"/>
    <w:rsid w:val="00555BB8"/>
    <w:rsid w:val="00560FF8"/>
    <w:rsid w:val="00565485"/>
    <w:rsid w:val="0057223B"/>
    <w:rsid w:val="005735A7"/>
    <w:rsid w:val="00573B2C"/>
    <w:rsid w:val="005742FC"/>
    <w:rsid w:val="00581197"/>
    <w:rsid w:val="00581D95"/>
    <w:rsid w:val="00592312"/>
    <w:rsid w:val="00594D88"/>
    <w:rsid w:val="00595856"/>
    <w:rsid w:val="00595F83"/>
    <w:rsid w:val="005A0840"/>
    <w:rsid w:val="005B6EAB"/>
    <w:rsid w:val="005B79AD"/>
    <w:rsid w:val="005C2E3E"/>
    <w:rsid w:val="005C3764"/>
    <w:rsid w:val="005D45CC"/>
    <w:rsid w:val="005E45F6"/>
    <w:rsid w:val="005F03E3"/>
    <w:rsid w:val="005F6BC8"/>
    <w:rsid w:val="005F7235"/>
    <w:rsid w:val="00600697"/>
    <w:rsid w:val="0060422B"/>
    <w:rsid w:val="00610892"/>
    <w:rsid w:val="0061089D"/>
    <w:rsid w:val="00613D4A"/>
    <w:rsid w:val="006239C9"/>
    <w:rsid w:val="006266BB"/>
    <w:rsid w:val="00637ABE"/>
    <w:rsid w:val="00640F28"/>
    <w:rsid w:val="00652938"/>
    <w:rsid w:val="006604F1"/>
    <w:rsid w:val="006724CA"/>
    <w:rsid w:val="00676B19"/>
    <w:rsid w:val="00681E22"/>
    <w:rsid w:val="00685A2F"/>
    <w:rsid w:val="006A110F"/>
    <w:rsid w:val="006A4F05"/>
    <w:rsid w:val="006A4F50"/>
    <w:rsid w:val="006A6D04"/>
    <w:rsid w:val="006B3A36"/>
    <w:rsid w:val="006D7179"/>
    <w:rsid w:val="006E2006"/>
    <w:rsid w:val="006E23E4"/>
    <w:rsid w:val="006F7374"/>
    <w:rsid w:val="00701CA3"/>
    <w:rsid w:val="00702E97"/>
    <w:rsid w:val="007133AE"/>
    <w:rsid w:val="00713794"/>
    <w:rsid w:val="007230AF"/>
    <w:rsid w:val="0072379D"/>
    <w:rsid w:val="00723E23"/>
    <w:rsid w:val="0072527B"/>
    <w:rsid w:val="00726404"/>
    <w:rsid w:val="00731368"/>
    <w:rsid w:val="007363AB"/>
    <w:rsid w:val="00737087"/>
    <w:rsid w:val="007370B9"/>
    <w:rsid w:val="00741D26"/>
    <w:rsid w:val="00743466"/>
    <w:rsid w:val="00744D01"/>
    <w:rsid w:val="007455A6"/>
    <w:rsid w:val="00756C31"/>
    <w:rsid w:val="00762BAA"/>
    <w:rsid w:val="00770994"/>
    <w:rsid w:val="0077218B"/>
    <w:rsid w:val="0077419A"/>
    <w:rsid w:val="0077581D"/>
    <w:rsid w:val="00790F99"/>
    <w:rsid w:val="00795014"/>
    <w:rsid w:val="007952E3"/>
    <w:rsid w:val="00797517"/>
    <w:rsid w:val="007A4452"/>
    <w:rsid w:val="007A5906"/>
    <w:rsid w:val="007A6F99"/>
    <w:rsid w:val="007A7C5C"/>
    <w:rsid w:val="007A7FDC"/>
    <w:rsid w:val="007B697E"/>
    <w:rsid w:val="007C0090"/>
    <w:rsid w:val="007C2338"/>
    <w:rsid w:val="007C5F2B"/>
    <w:rsid w:val="007D0BFE"/>
    <w:rsid w:val="007D7561"/>
    <w:rsid w:val="007E0705"/>
    <w:rsid w:val="007E5C62"/>
    <w:rsid w:val="007E5C73"/>
    <w:rsid w:val="007E69EE"/>
    <w:rsid w:val="007E7927"/>
    <w:rsid w:val="007F4283"/>
    <w:rsid w:val="008009A7"/>
    <w:rsid w:val="00815537"/>
    <w:rsid w:val="0082273F"/>
    <w:rsid w:val="00823395"/>
    <w:rsid w:val="008327EC"/>
    <w:rsid w:val="00835C02"/>
    <w:rsid w:val="00837B8F"/>
    <w:rsid w:val="0084160E"/>
    <w:rsid w:val="00842582"/>
    <w:rsid w:val="008426F0"/>
    <w:rsid w:val="00843667"/>
    <w:rsid w:val="00844070"/>
    <w:rsid w:val="00857654"/>
    <w:rsid w:val="00861CB9"/>
    <w:rsid w:val="00863733"/>
    <w:rsid w:val="00865A18"/>
    <w:rsid w:val="0087135B"/>
    <w:rsid w:val="00872206"/>
    <w:rsid w:val="00873DE1"/>
    <w:rsid w:val="00877897"/>
    <w:rsid w:val="00877B75"/>
    <w:rsid w:val="00886DF5"/>
    <w:rsid w:val="00891615"/>
    <w:rsid w:val="008963EC"/>
    <w:rsid w:val="008A22AF"/>
    <w:rsid w:val="008A329D"/>
    <w:rsid w:val="008A6268"/>
    <w:rsid w:val="008A795E"/>
    <w:rsid w:val="008B3669"/>
    <w:rsid w:val="008B4B3B"/>
    <w:rsid w:val="008B7B84"/>
    <w:rsid w:val="008C5B42"/>
    <w:rsid w:val="008C7956"/>
    <w:rsid w:val="008D1B23"/>
    <w:rsid w:val="008D487E"/>
    <w:rsid w:val="008D7002"/>
    <w:rsid w:val="008E56F5"/>
    <w:rsid w:val="008F6012"/>
    <w:rsid w:val="008F62FE"/>
    <w:rsid w:val="009001EC"/>
    <w:rsid w:val="0090229E"/>
    <w:rsid w:val="00904755"/>
    <w:rsid w:val="00905E0B"/>
    <w:rsid w:val="00906B1D"/>
    <w:rsid w:val="009079B1"/>
    <w:rsid w:val="00910BD4"/>
    <w:rsid w:val="00913E9D"/>
    <w:rsid w:val="009161AC"/>
    <w:rsid w:val="009224E4"/>
    <w:rsid w:val="009241EA"/>
    <w:rsid w:val="00924A25"/>
    <w:rsid w:val="009319BB"/>
    <w:rsid w:val="009323CE"/>
    <w:rsid w:val="009331F8"/>
    <w:rsid w:val="00935E58"/>
    <w:rsid w:val="00937180"/>
    <w:rsid w:val="0094725D"/>
    <w:rsid w:val="00950461"/>
    <w:rsid w:val="0095092B"/>
    <w:rsid w:val="009532B0"/>
    <w:rsid w:val="00961546"/>
    <w:rsid w:val="00961C87"/>
    <w:rsid w:val="009673C3"/>
    <w:rsid w:val="009675EE"/>
    <w:rsid w:val="00967E1B"/>
    <w:rsid w:val="00972599"/>
    <w:rsid w:val="00975431"/>
    <w:rsid w:val="009827A9"/>
    <w:rsid w:val="009829FD"/>
    <w:rsid w:val="0098302E"/>
    <w:rsid w:val="00984303"/>
    <w:rsid w:val="00986C40"/>
    <w:rsid w:val="00991298"/>
    <w:rsid w:val="00992597"/>
    <w:rsid w:val="009A0343"/>
    <w:rsid w:val="009A22E0"/>
    <w:rsid w:val="009A6BA2"/>
    <w:rsid w:val="009B03FD"/>
    <w:rsid w:val="009B2774"/>
    <w:rsid w:val="009B5E0D"/>
    <w:rsid w:val="009C0160"/>
    <w:rsid w:val="009C3FA4"/>
    <w:rsid w:val="009C4513"/>
    <w:rsid w:val="009D025B"/>
    <w:rsid w:val="009E1995"/>
    <w:rsid w:val="009E509A"/>
    <w:rsid w:val="009E6164"/>
    <w:rsid w:val="009E62B7"/>
    <w:rsid w:val="009E62EB"/>
    <w:rsid w:val="009F0388"/>
    <w:rsid w:val="009F0ADC"/>
    <w:rsid w:val="009F4E1C"/>
    <w:rsid w:val="00A01F59"/>
    <w:rsid w:val="00A06C97"/>
    <w:rsid w:val="00A12261"/>
    <w:rsid w:val="00A15CCF"/>
    <w:rsid w:val="00A20109"/>
    <w:rsid w:val="00A27A05"/>
    <w:rsid w:val="00A301F9"/>
    <w:rsid w:val="00A308E3"/>
    <w:rsid w:val="00A336FC"/>
    <w:rsid w:val="00A33B2C"/>
    <w:rsid w:val="00A34128"/>
    <w:rsid w:val="00A34291"/>
    <w:rsid w:val="00A34404"/>
    <w:rsid w:val="00A36CEB"/>
    <w:rsid w:val="00A52E58"/>
    <w:rsid w:val="00A52F07"/>
    <w:rsid w:val="00A60684"/>
    <w:rsid w:val="00A7134A"/>
    <w:rsid w:val="00A735DB"/>
    <w:rsid w:val="00A76A53"/>
    <w:rsid w:val="00A953C8"/>
    <w:rsid w:val="00AA54D6"/>
    <w:rsid w:val="00AA7ED2"/>
    <w:rsid w:val="00AB4188"/>
    <w:rsid w:val="00AB46D6"/>
    <w:rsid w:val="00AB4F07"/>
    <w:rsid w:val="00AB5901"/>
    <w:rsid w:val="00AC1A54"/>
    <w:rsid w:val="00AC4637"/>
    <w:rsid w:val="00AC4A4B"/>
    <w:rsid w:val="00AD0367"/>
    <w:rsid w:val="00AD4064"/>
    <w:rsid w:val="00AD4DDB"/>
    <w:rsid w:val="00AD5A57"/>
    <w:rsid w:val="00AD6E7C"/>
    <w:rsid w:val="00AE6C07"/>
    <w:rsid w:val="00AF251D"/>
    <w:rsid w:val="00AF627E"/>
    <w:rsid w:val="00B04D34"/>
    <w:rsid w:val="00B05E2C"/>
    <w:rsid w:val="00B07BDF"/>
    <w:rsid w:val="00B200EB"/>
    <w:rsid w:val="00B21FC8"/>
    <w:rsid w:val="00B2442A"/>
    <w:rsid w:val="00B25E08"/>
    <w:rsid w:val="00B30A3C"/>
    <w:rsid w:val="00B329CF"/>
    <w:rsid w:val="00B33FCC"/>
    <w:rsid w:val="00B3409F"/>
    <w:rsid w:val="00B42948"/>
    <w:rsid w:val="00B4363D"/>
    <w:rsid w:val="00B460A5"/>
    <w:rsid w:val="00B53477"/>
    <w:rsid w:val="00B60CD6"/>
    <w:rsid w:val="00B71D25"/>
    <w:rsid w:val="00B7236E"/>
    <w:rsid w:val="00B72873"/>
    <w:rsid w:val="00B750EE"/>
    <w:rsid w:val="00B75EE1"/>
    <w:rsid w:val="00B85D1F"/>
    <w:rsid w:val="00B94801"/>
    <w:rsid w:val="00B97C97"/>
    <w:rsid w:val="00BA1583"/>
    <w:rsid w:val="00BA1737"/>
    <w:rsid w:val="00BA732D"/>
    <w:rsid w:val="00BB10D8"/>
    <w:rsid w:val="00BB46FA"/>
    <w:rsid w:val="00BB5840"/>
    <w:rsid w:val="00BC11D9"/>
    <w:rsid w:val="00BC2768"/>
    <w:rsid w:val="00BC4989"/>
    <w:rsid w:val="00BC61CE"/>
    <w:rsid w:val="00BC7CAF"/>
    <w:rsid w:val="00BD123B"/>
    <w:rsid w:val="00BD1769"/>
    <w:rsid w:val="00BD5EEC"/>
    <w:rsid w:val="00BE111B"/>
    <w:rsid w:val="00BE3A1D"/>
    <w:rsid w:val="00BE5A24"/>
    <w:rsid w:val="00BE7131"/>
    <w:rsid w:val="00BF20E1"/>
    <w:rsid w:val="00C0025A"/>
    <w:rsid w:val="00C064E5"/>
    <w:rsid w:val="00C07BE7"/>
    <w:rsid w:val="00C11C9C"/>
    <w:rsid w:val="00C177A8"/>
    <w:rsid w:val="00C26452"/>
    <w:rsid w:val="00C31A5A"/>
    <w:rsid w:val="00C36DC6"/>
    <w:rsid w:val="00C517DC"/>
    <w:rsid w:val="00C51E17"/>
    <w:rsid w:val="00C520AF"/>
    <w:rsid w:val="00C55A0E"/>
    <w:rsid w:val="00C6356A"/>
    <w:rsid w:val="00C64CDA"/>
    <w:rsid w:val="00C7156D"/>
    <w:rsid w:val="00C74398"/>
    <w:rsid w:val="00C805F4"/>
    <w:rsid w:val="00C82636"/>
    <w:rsid w:val="00C86355"/>
    <w:rsid w:val="00C91C76"/>
    <w:rsid w:val="00C93218"/>
    <w:rsid w:val="00C93ACF"/>
    <w:rsid w:val="00C941CB"/>
    <w:rsid w:val="00C97D1E"/>
    <w:rsid w:val="00C97E98"/>
    <w:rsid w:val="00CA098F"/>
    <w:rsid w:val="00CA63D9"/>
    <w:rsid w:val="00CB3629"/>
    <w:rsid w:val="00CB69A2"/>
    <w:rsid w:val="00CC21A3"/>
    <w:rsid w:val="00CC2A33"/>
    <w:rsid w:val="00CD009C"/>
    <w:rsid w:val="00CD2C0E"/>
    <w:rsid w:val="00CD53E4"/>
    <w:rsid w:val="00CD54F6"/>
    <w:rsid w:val="00CE78F3"/>
    <w:rsid w:val="00CF0CEB"/>
    <w:rsid w:val="00D0393A"/>
    <w:rsid w:val="00D078AD"/>
    <w:rsid w:val="00D13916"/>
    <w:rsid w:val="00D15AAF"/>
    <w:rsid w:val="00D16DC8"/>
    <w:rsid w:val="00D17448"/>
    <w:rsid w:val="00D23997"/>
    <w:rsid w:val="00D253AA"/>
    <w:rsid w:val="00D3065C"/>
    <w:rsid w:val="00D316CC"/>
    <w:rsid w:val="00D36032"/>
    <w:rsid w:val="00D3751F"/>
    <w:rsid w:val="00D47366"/>
    <w:rsid w:val="00D5078C"/>
    <w:rsid w:val="00D57416"/>
    <w:rsid w:val="00D60094"/>
    <w:rsid w:val="00D63F67"/>
    <w:rsid w:val="00D641BF"/>
    <w:rsid w:val="00D656FB"/>
    <w:rsid w:val="00D65E9C"/>
    <w:rsid w:val="00D66CD9"/>
    <w:rsid w:val="00D67E74"/>
    <w:rsid w:val="00D71038"/>
    <w:rsid w:val="00D71366"/>
    <w:rsid w:val="00D72754"/>
    <w:rsid w:val="00D72AB1"/>
    <w:rsid w:val="00D7324A"/>
    <w:rsid w:val="00D85D13"/>
    <w:rsid w:val="00D959F8"/>
    <w:rsid w:val="00DA27B8"/>
    <w:rsid w:val="00DA4598"/>
    <w:rsid w:val="00DA4FB7"/>
    <w:rsid w:val="00DA6AB3"/>
    <w:rsid w:val="00DB2ABB"/>
    <w:rsid w:val="00DB4372"/>
    <w:rsid w:val="00DC0ACB"/>
    <w:rsid w:val="00DC16A1"/>
    <w:rsid w:val="00DC7E19"/>
    <w:rsid w:val="00DE0369"/>
    <w:rsid w:val="00DE6F8F"/>
    <w:rsid w:val="00DF0C17"/>
    <w:rsid w:val="00E078B9"/>
    <w:rsid w:val="00E1307F"/>
    <w:rsid w:val="00E1348F"/>
    <w:rsid w:val="00E134EE"/>
    <w:rsid w:val="00E16E55"/>
    <w:rsid w:val="00E17659"/>
    <w:rsid w:val="00E247D6"/>
    <w:rsid w:val="00E24D44"/>
    <w:rsid w:val="00E3307E"/>
    <w:rsid w:val="00E41588"/>
    <w:rsid w:val="00E52C84"/>
    <w:rsid w:val="00E5363A"/>
    <w:rsid w:val="00E54C07"/>
    <w:rsid w:val="00E628BC"/>
    <w:rsid w:val="00E66332"/>
    <w:rsid w:val="00E739E2"/>
    <w:rsid w:val="00E90E8B"/>
    <w:rsid w:val="00EA09AA"/>
    <w:rsid w:val="00EB3525"/>
    <w:rsid w:val="00EB5948"/>
    <w:rsid w:val="00EB7C45"/>
    <w:rsid w:val="00EB7EE5"/>
    <w:rsid w:val="00EC2892"/>
    <w:rsid w:val="00EC70AF"/>
    <w:rsid w:val="00EC7292"/>
    <w:rsid w:val="00ED359C"/>
    <w:rsid w:val="00ED3988"/>
    <w:rsid w:val="00ED5826"/>
    <w:rsid w:val="00ED7E77"/>
    <w:rsid w:val="00EE0116"/>
    <w:rsid w:val="00EE0311"/>
    <w:rsid w:val="00EE1466"/>
    <w:rsid w:val="00EE40FA"/>
    <w:rsid w:val="00EE65B2"/>
    <w:rsid w:val="00EF1B4C"/>
    <w:rsid w:val="00F0337E"/>
    <w:rsid w:val="00F04B07"/>
    <w:rsid w:val="00F0743F"/>
    <w:rsid w:val="00F103CF"/>
    <w:rsid w:val="00F34A8C"/>
    <w:rsid w:val="00F36923"/>
    <w:rsid w:val="00F36A0E"/>
    <w:rsid w:val="00F40D5B"/>
    <w:rsid w:val="00F418E6"/>
    <w:rsid w:val="00F42483"/>
    <w:rsid w:val="00F43184"/>
    <w:rsid w:val="00F44236"/>
    <w:rsid w:val="00F52D52"/>
    <w:rsid w:val="00F53958"/>
    <w:rsid w:val="00F63F9A"/>
    <w:rsid w:val="00F63FF9"/>
    <w:rsid w:val="00F65EAC"/>
    <w:rsid w:val="00F8111F"/>
    <w:rsid w:val="00F81AE5"/>
    <w:rsid w:val="00F9465B"/>
    <w:rsid w:val="00F96DE2"/>
    <w:rsid w:val="00FA1FBD"/>
    <w:rsid w:val="00FA7D49"/>
    <w:rsid w:val="00FB23B7"/>
    <w:rsid w:val="00FB27DC"/>
    <w:rsid w:val="00FB4377"/>
    <w:rsid w:val="00FC18E6"/>
    <w:rsid w:val="00FE2C0D"/>
    <w:rsid w:val="00FE2E09"/>
    <w:rsid w:val="00FE2F15"/>
    <w:rsid w:val="00FE450F"/>
    <w:rsid w:val="00FF07A3"/>
    <w:rsid w:val="00FF47BE"/>
    <w:rsid w:val="00FF5972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E64C7"/>
    <w:rPr>
      <w:sz w:val="18"/>
      <w:szCs w:val="18"/>
    </w:rPr>
  </w:style>
  <w:style w:type="character" w:styleId="a4">
    <w:name w:val="page number"/>
    <w:basedOn w:val="a0"/>
    <w:uiPriority w:val="99"/>
    <w:rsid w:val="009673C3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381B2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E64C7"/>
    <w:rPr>
      <w:sz w:val="0"/>
      <w:szCs w:val="0"/>
    </w:rPr>
  </w:style>
  <w:style w:type="paragraph" w:styleId="a6">
    <w:name w:val="header"/>
    <w:basedOn w:val="a"/>
    <w:link w:val="Char1"/>
    <w:uiPriority w:val="99"/>
    <w:rsid w:val="0079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E64C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1038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1038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2938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65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1B409-3CA8-46BD-9BAB-23053E9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469</Words>
  <Characters>2675</Characters>
  <Application>Microsoft Office Word</Application>
  <DocSecurity>0</DocSecurity>
  <Lines>22</Lines>
  <Paragraphs>6</Paragraphs>
  <ScaleCrop>false</ScaleCrop>
  <Company>微软中国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营中小园委〔2009〕17号                签发人：艾卫平</dc:title>
  <dc:creator>Microsoft.com</dc:creator>
  <cp:lastModifiedBy>Administrator</cp:lastModifiedBy>
  <cp:revision>23</cp:revision>
  <cp:lastPrinted>2018-09-21T09:39:00Z</cp:lastPrinted>
  <dcterms:created xsi:type="dcterms:W3CDTF">2018-01-30T02:46:00Z</dcterms:created>
  <dcterms:modified xsi:type="dcterms:W3CDTF">2018-09-21T09:39:00Z</dcterms:modified>
</cp:coreProperties>
</file>